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C146" w14:textId="790A90A8" w:rsidR="00BF75FF" w:rsidRDefault="00CA7348" w:rsidP="00BF75FF">
      <w:pPr>
        <w:tabs>
          <w:tab w:val="left" w:pos="6855"/>
        </w:tabs>
      </w:pPr>
      <w:r>
        <w:rPr>
          <w:rFonts w:ascii="Arial" w:hAnsi="Arial" w:cs="Arial"/>
          <w:noProof/>
          <w:color w:val="2962FF"/>
          <w:lang w:eastAsia="de-DE"/>
        </w:rPr>
        <w:drawing>
          <wp:anchor distT="0" distB="0" distL="114300" distR="114300" simplePos="0" relativeHeight="251658240" behindDoc="0" locked="0" layoutInCell="1" allowOverlap="1" wp14:anchorId="2DAADE1B" wp14:editId="7181DB56">
            <wp:simplePos x="0" y="0"/>
            <wp:positionH relativeFrom="column">
              <wp:posOffset>1608993</wp:posOffset>
            </wp:positionH>
            <wp:positionV relativeFrom="paragraph">
              <wp:posOffset>-70338</wp:posOffset>
            </wp:positionV>
            <wp:extent cx="2238278" cy="890229"/>
            <wp:effectExtent l="0" t="0" r="0" b="5715"/>
            <wp:wrapNone/>
            <wp:docPr id="1" name="Bild 1" descr="Bildergebnis für kolping log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kolping log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2419" cy="891876"/>
                    </a:xfrm>
                    <a:prstGeom prst="rect">
                      <a:avLst/>
                    </a:prstGeom>
                    <a:noFill/>
                    <a:ln>
                      <a:noFill/>
                    </a:ln>
                  </pic:spPr>
                </pic:pic>
              </a:graphicData>
            </a:graphic>
            <wp14:sizeRelH relativeFrom="margin">
              <wp14:pctWidth>0</wp14:pctWidth>
            </wp14:sizeRelH>
          </wp:anchor>
        </w:drawing>
      </w:r>
      <w:r w:rsidR="0040127E">
        <w:rPr>
          <w:noProof/>
          <w:lang w:eastAsia="de-DE"/>
        </w:rPr>
        <mc:AlternateContent>
          <mc:Choice Requires="wps">
            <w:drawing>
              <wp:anchor distT="45720" distB="45720" distL="114300" distR="114300" simplePos="0" relativeHeight="251662336" behindDoc="1" locked="0" layoutInCell="1" allowOverlap="1" wp14:anchorId="3EF46CAD" wp14:editId="454875A4">
                <wp:simplePos x="0" y="0"/>
                <wp:positionH relativeFrom="column">
                  <wp:posOffset>3886200</wp:posOffset>
                </wp:positionH>
                <wp:positionV relativeFrom="paragraph">
                  <wp:posOffset>173957</wp:posOffset>
                </wp:positionV>
                <wp:extent cx="2828925" cy="371475"/>
                <wp:effectExtent l="0" t="0" r="28575"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71475"/>
                        </a:xfrm>
                        <a:prstGeom prst="rect">
                          <a:avLst/>
                        </a:prstGeom>
                        <a:solidFill>
                          <a:srgbClr val="FFFFFF"/>
                        </a:solidFill>
                        <a:ln w="9525">
                          <a:solidFill>
                            <a:srgbClr val="000000"/>
                          </a:solidFill>
                          <a:miter lim="800000"/>
                          <a:headEnd/>
                          <a:tailEnd/>
                        </a:ln>
                      </wps:spPr>
                      <wps:txbx>
                        <w:txbxContent>
                          <w:p w14:paraId="04851DD8" w14:textId="77777777" w:rsidR="00BF75FF" w:rsidRPr="00BF75FF" w:rsidRDefault="00BF75FF">
                            <w:pPr>
                              <w:rPr>
                                <w:rFonts w:ascii="Berlin Sans FB" w:hAnsi="Berlin Sans FB"/>
                                <w:sz w:val="40"/>
                              </w:rPr>
                            </w:pPr>
                            <w:r w:rsidRPr="00BF75FF">
                              <w:rPr>
                                <w:rFonts w:ascii="Berlin Sans FB" w:hAnsi="Berlin Sans FB"/>
                                <w:sz w:val="40"/>
                              </w:rPr>
                              <w:t>Kolpingfamilie Bludenz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46CAD" id="_x0000_t202" coordsize="21600,21600" o:spt="202" path="m,l,21600r21600,l21600,xe">
                <v:stroke joinstyle="miter"/>
                <v:path gradientshapeok="t" o:connecttype="rect"/>
              </v:shapetype>
              <v:shape id="Textfeld 2" o:spid="_x0000_s1026" type="#_x0000_t202" style="position:absolute;margin-left:306pt;margin-top:13.7pt;width:222.75pt;height:29.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">
                <v:textbox>
                  <w:txbxContent>
                    <w:p w14:paraId="04851DD8" w14:textId="77777777" w:rsidR="00BF75FF" w:rsidRPr="00BF75FF" w:rsidRDefault="00BF75FF">
                      <w:pPr>
                        <w:rPr>
                          <w:rFonts w:ascii="Berlin Sans FB" w:hAnsi="Berlin Sans FB"/>
                          <w:sz w:val="40"/>
                        </w:rPr>
                      </w:pPr>
                      <w:r w:rsidRPr="00BF75FF">
                        <w:rPr>
                          <w:rFonts w:ascii="Berlin Sans FB" w:hAnsi="Berlin Sans FB"/>
                          <w:sz w:val="40"/>
                        </w:rPr>
                        <w:t>Kolpingfamilie Bludenz</w:t>
                      </w:r>
                    </w:p>
                  </w:txbxContent>
                </v:textbox>
              </v:shape>
            </w:pict>
          </mc:Fallback>
        </mc:AlternateContent>
      </w:r>
      <w:r w:rsidR="00BF75FF">
        <w:tab/>
      </w:r>
    </w:p>
    <w:p w14:paraId="3EAAD07F" w14:textId="77777777" w:rsidR="000B1431" w:rsidRDefault="00211ED0" w:rsidP="000B1431">
      <w:pPr>
        <w:tabs>
          <w:tab w:val="left" w:pos="2109"/>
        </w:tabs>
      </w:pPr>
      <w:r>
        <w:tab/>
      </w:r>
    </w:p>
    <w:p w14:paraId="04B6BC8B" w14:textId="7B363709" w:rsidR="004E3C01" w:rsidRPr="00A361F9" w:rsidRDefault="004E3C01" w:rsidP="00910C7F">
      <w:pPr>
        <w:tabs>
          <w:tab w:val="left" w:pos="2109"/>
        </w:tabs>
        <w:rPr>
          <w:b/>
          <w:bCs/>
          <w:sz w:val="56"/>
          <w:szCs w:val="144"/>
        </w:rPr>
      </w:pPr>
      <w:r w:rsidRPr="00A361F9">
        <w:rPr>
          <w:noProof/>
          <w:sz w:val="30"/>
          <w:szCs w:val="20"/>
        </w:rPr>
        <w:drawing>
          <wp:anchor distT="0" distB="0" distL="114300" distR="114300" simplePos="0" relativeHeight="251667456" behindDoc="1" locked="0" layoutInCell="1" allowOverlap="1" wp14:anchorId="4ED21DEA" wp14:editId="7AFED0B7">
            <wp:simplePos x="0" y="0"/>
            <wp:positionH relativeFrom="column">
              <wp:posOffset>1789320</wp:posOffset>
            </wp:positionH>
            <wp:positionV relativeFrom="paragraph">
              <wp:posOffset>473294</wp:posOffset>
            </wp:positionV>
            <wp:extent cx="4301803" cy="2339810"/>
            <wp:effectExtent l="0" t="0" r="3810" b="3810"/>
            <wp:wrapNone/>
            <wp:docPr id="2" name="Bild 2" descr="Sehenswürdigkeiten in Klagenfurt - z.B. der Europa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henswürdigkeiten in Klagenfurt - z.B. der Europapa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1803" cy="2339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A84" w:rsidRPr="00A361F9">
        <w:rPr>
          <w:b/>
          <w:bCs/>
          <w:sz w:val="64"/>
          <w:szCs w:val="220"/>
        </w:rPr>
        <w:t>Klagenfurt und Kärnten</w:t>
      </w:r>
    </w:p>
    <w:p w14:paraId="2E0666BB" w14:textId="03089484" w:rsidR="0040127E" w:rsidRPr="00910C7F" w:rsidRDefault="004E3C01" w:rsidP="004E3C01">
      <w:pPr>
        <w:tabs>
          <w:tab w:val="left" w:pos="2109"/>
        </w:tabs>
        <w:rPr>
          <w:b/>
          <w:bCs/>
        </w:rPr>
      </w:pPr>
      <w:r>
        <w:rPr>
          <w:sz w:val="42"/>
          <w:szCs w:val="40"/>
        </w:rPr>
        <w:t xml:space="preserve">                                  </w:t>
      </w:r>
    </w:p>
    <w:p w14:paraId="6274B936" w14:textId="6E8E1D96" w:rsidR="008561F7" w:rsidRDefault="00910C7F" w:rsidP="00910C7F">
      <w:pPr>
        <w:tabs>
          <w:tab w:val="left" w:pos="6852"/>
        </w:tabs>
        <w:rPr>
          <w:sz w:val="22"/>
        </w:rPr>
      </w:pPr>
      <w:r>
        <w:rPr>
          <w:sz w:val="22"/>
        </w:rPr>
        <w:tab/>
      </w:r>
    </w:p>
    <w:p w14:paraId="32F24AB9" w14:textId="64888E35" w:rsidR="008561F7" w:rsidRDefault="00564F0C" w:rsidP="00564F0C">
      <w:pPr>
        <w:suppressLineNumbers/>
        <w:tabs>
          <w:tab w:val="left" w:pos="1587"/>
          <w:tab w:val="left" w:pos="7252"/>
        </w:tabs>
        <w:rPr>
          <w:sz w:val="22"/>
        </w:rPr>
      </w:pPr>
      <w:r>
        <w:rPr>
          <w:sz w:val="22"/>
        </w:rPr>
        <w:tab/>
      </w:r>
      <w:r>
        <w:rPr>
          <w:sz w:val="22"/>
        </w:rPr>
        <w:tab/>
      </w:r>
    </w:p>
    <w:p w14:paraId="13C452D2" w14:textId="7095A12D" w:rsidR="008561F7" w:rsidRDefault="008561F7" w:rsidP="0040127E">
      <w:pPr>
        <w:suppressLineNumbers/>
        <w:jc w:val="right"/>
        <w:rPr>
          <w:sz w:val="22"/>
        </w:rPr>
      </w:pPr>
    </w:p>
    <w:p w14:paraId="6DAA0606" w14:textId="5B90AB1C" w:rsidR="008561F7" w:rsidRDefault="005F7A84" w:rsidP="00564F0C">
      <w:pPr>
        <w:suppressLineNumbers/>
        <w:tabs>
          <w:tab w:val="left" w:pos="2464"/>
          <w:tab w:val="center" w:pos="5233"/>
        </w:tabs>
        <w:rPr>
          <w:sz w:val="22"/>
        </w:rPr>
      </w:pPr>
      <w:r>
        <w:rPr>
          <w:sz w:val="22"/>
        </w:rPr>
        <w:tab/>
      </w:r>
      <w:r w:rsidR="00564F0C">
        <w:rPr>
          <w:sz w:val="22"/>
        </w:rPr>
        <w:tab/>
      </w:r>
    </w:p>
    <w:p w14:paraId="4EBF044C" w14:textId="019D05F4" w:rsidR="000E05BF" w:rsidRDefault="000E05BF" w:rsidP="0040127E">
      <w:pPr>
        <w:suppressLineNumbers/>
        <w:tabs>
          <w:tab w:val="left" w:pos="3916"/>
        </w:tabs>
        <w:rPr>
          <w:sz w:val="22"/>
        </w:rPr>
      </w:pPr>
      <w:r w:rsidRPr="002820DE">
        <w:rPr>
          <w:sz w:val="22"/>
        </w:rPr>
        <w:t>Liebe Kolpingfreunde</w:t>
      </w:r>
      <w:r w:rsidR="0040127E">
        <w:rPr>
          <w:sz w:val="22"/>
        </w:rPr>
        <w:t>!</w:t>
      </w:r>
    </w:p>
    <w:p w14:paraId="52EC16BF" w14:textId="7B922C87" w:rsidR="00DB4C39" w:rsidRDefault="00211ED0" w:rsidP="00211ED0">
      <w:pPr>
        <w:suppressLineNumbers/>
        <w:rPr>
          <w:sz w:val="22"/>
        </w:rPr>
      </w:pPr>
      <w:r>
        <w:rPr>
          <w:sz w:val="22"/>
        </w:rPr>
        <w:t>Es freut uns, euch wieder zu einer Reise im April 202</w:t>
      </w:r>
      <w:r w:rsidR="005F7A84">
        <w:rPr>
          <w:sz w:val="22"/>
        </w:rPr>
        <w:t>6</w:t>
      </w:r>
      <w:r>
        <w:rPr>
          <w:sz w:val="22"/>
        </w:rPr>
        <w:t xml:space="preserve"> einladen zu können. Die Organisation ist schon in vollem Gange, aber noch nicht abgeschlossen, weshalb wir nur ein vorläufiges und ungefähres Programm präsentieren können. Die Kolping-Frühlingsfahr</w:t>
      </w:r>
      <w:r w:rsidR="004E3C01">
        <w:rPr>
          <w:sz w:val="22"/>
        </w:rPr>
        <w:t>t</w:t>
      </w:r>
      <w:r>
        <w:rPr>
          <w:sz w:val="22"/>
        </w:rPr>
        <w:t xml:space="preserve"> 202</w:t>
      </w:r>
      <w:r w:rsidR="00461C4D">
        <w:rPr>
          <w:sz w:val="22"/>
        </w:rPr>
        <w:t>6</w:t>
      </w:r>
      <w:r>
        <w:rPr>
          <w:sz w:val="22"/>
        </w:rPr>
        <w:t xml:space="preserve"> führt uns nach </w:t>
      </w:r>
      <w:r w:rsidR="000B1431">
        <w:rPr>
          <w:sz w:val="22"/>
        </w:rPr>
        <w:t>K</w:t>
      </w:r>
      <w:r w:rsidR="005F7A84">
        <w:rPr>
          <w:sz w:val="22"/>
        </w:rPr>
        <w:t>ärnten</w:t>
      </w:r>
      <w:r>
        <w:rPr>
          <w:sz w:val="22"/>
        </w:rPr>
        <w:t>,</w:t>
      </w:r>
      <w:r w:rsidR="005F7A84">
        <w:rPr>
          <w:sz w:val="22"/>
        </w:rPr>
        <w:t xml:space="preserve"> </w:t>
      </w:r>
      <w:r w:rsidR="00461C4D">
        <w:rPr>
          <w:sz w:val="22"/>
        </w:rPr>
        <w:t>welches</w:t>
      </w:r>
      <w:r w:rsidR="005F7A84">
        <w:rPr>
          <w:sz w:val="22"/>
        </w:rPr>
        <w:t xml:space="preserve"> für uns Vorarlberger</w:t>
      </w:r>
      <w:r w:rsidR="00461C4D">
        <w:rPr>
          <w:sz w:val="22"/>
        </w:rPr>
        <w:t>,</w:t>
      </w:r>
      <w:r w:rsidR="005F7A84">
        <w:rPr>
          <w:sz w:val="22"/>
        </w:rPr>
        <w:t xml:space="preserve"> oft wenig bekannt ist</w:t>
      </w:r>
      <w:r>
        <w:rPr>
          <w:sz w:val="22"/>
        </w:rPr>
        <w:t>.</w:t>
      </w:r>
      <w:r w:rsidR="00DB4C39">
        <w:rPr>
          <w:sz w:val="22"/>
        </w:rPr>
        <w:t xml:space="preserve"> </w:t>
      </w:r>
      <w:r w:rsidR="005F7A84">
        <w:rPr>
          <w:sz w:val="22"/>
        </w:rPr>
        <w:t>Wir nächtigen direkt in Klagenfurt und erkunden von dort aus</w:t>
      </w:r>
      <w:r w:rsidR="00564F0C">
        <w:rPr>
          <w:sz w:val="22"/>
        </w:rPr>
        <w:t>,</w:t>
      </w:r>
      <w:r w:rsidR="005F7A84">
        <w:rPr>
          <w:sz w:val="22"/>
        </w:rPr>
        <w:t xml:space="preserve"> verschiedene Sehenswürdigkeiten und Gebiete Kärntens. </w:t>
      </w:r>
      <w:r w:rsidR="00DB4C39">
        <w:rPr>
          <w:sz w:val="22"/>
        </w:rPr>
        <w:t xml:space="preserve">Auf unserem Ausflugsprogramm werden stehen: </w:t>
      </w:r>
      <w:r w:rsidR="000B1431">
        <w:rPr>
          <w:sz w:val="22"/>
        </w:rPr>
        <w:t xml:space="preserve">der Dom zu </w:t>
      </w:r>
      <w:r w:rsidR="00564F0C">
        <w:rPr>
          <w:sz w:val="22"/>
        </w:rPr>
        <w:t>Gurk</w:t>
      </w:r>
      <w:r w:rsidR="00DB4C39">
        <w:rPr>
          <w:sz w:val="22"/>
        </w:rPr>
        <w:t>,</w:t>
      </w:r>
      <w:r w:rsidR="000B1431">
        <w:rPr>
          <w:sz w:val="22"/>
        </w:rPr>
        <w:t xml:space="preserve"> </w:t>
      </w:r>
      <w:r w:rsidR="00564F0C">
        <w:rPr>
          <w:sz w:val="22"/>
        </w:rPr>
        <w:t xml:space="preserve">die Wallfahrtskirchen Maria Saal und Maria </w:t>
      </w:r>
      <w:r w:rsidR="005A35E5">
        <w:rPr>
          <w:sz w:val="22"/>
        </w:rPr>
        <w:t>Wörth, die</w:t>
      </w:r>
      <w:r w:rsidR="000B1431">
        <w:rPr>
          <w:sz w:val="22"/>
        </w:rPr>
        <w:t xml:space="preserve"> </w:t>
      </w:r>
      <w:r w:rsidR="00564F0C">
        <w:rPr>
          <w:sz w:val="22"/>
        </w:rPr>
        <w:t>mittelalterliche Stadt Friesach mit der Burgbaustelle</w:t>
      </w:r>
      <w:r w:rsidR="000B1431">
        <w:rPr>
          <w:sz w:val="22"/>
        </w:rPr>
        <w:t xml:space="preserve">, </w:t>
      </w:r>
      <w:r w:rsidR="00564F0C">
        <w:rPr>
          <w:sz w:val="22"/>
        </w:rPr>
        <w:t xml:space="preserve">eine Schifffahrt auf dem Wörthersee </w:t>
      </w:r>
      <w:r w:rsidR="000B1431">
        <w:rPr>
          <w:sz w:val="22"/>
        </w:rPr>
        <w:t>und natürlich die Stadt K</w:t>
      </w:r>
      <w:r w:rsidR="00564F0C">
        <w:rPr>
          <w:sz w:val="22"/>
        </w:rPr>
        <w:t>lagenfurt</w:t>
      </w:r>
      <w:r w:rsidR="000B1431">
        <w:rPr>
          <w:sz w:val="22"/>
        </w:rPr>
        <w:t>.</w:t>
      </w:r>
      <w:r w:rsidR="00A361F9">
        <w:rPr>
          <w:sz w:val="22"/>
        </w:rPr>
        <w:t xml:space="preserve"> Auch Überraschungen sind noch möglich.</w:t>
      </w:r>
    </w:p>
    <w:p w14:paraId="546C46D0" w14:textId="58B64225" w:rsidR="008F7D93" w:rsidRPr="002820DE" w:rsidRDefault="008F7D93" w:rsidP="00E97E06">
      <w:pPr>
        <w:suppressLineNumbers/>
        <w:rPr>
          <w:b/>
          <w:sz w:val="24"/>
        </w:rPr>
      </w:pPr>
      <w:r w:rsidRPr="002820DE">
        <w:rPr>
          <w:b/>
          <w:sz w:val="24"/>
        </w:rPr>
        <w:t>Reisepreis:</w:t>
      </w:r>
    </w:p>
    <w:p w14:paraId="77397127" w14:textId="7BBA0ED7" w:rsidR="00C25E3A" w:rsidRDefault="008F7D93" w:rsidP="00C34DBC">
      <w:pPr>
        <w:suppressLineNumbers/>
        <w:rPr>
          <w:sz w:val="24"/>
        </w:rPr>
      </w:pPr>
      <w:r w:rsidRPr="002820DE">
        <w:rPr>
          <w:sz w:val="24"/>
        </w:rPr>
        <w:t xml:space="preserve">Preis pro Person im Doppelzimmer für Kolpingmitglieder: </w:t>
      </w:r>
      <w:r w:rsidRPr="002820DE">
        <w:rPr>
          <w:sz w:val="24"/>
        </w:rPr>
        <w:tab/>
      </w:r>
      <w:r w:rsidRPr="002820DE">
        <w:rPr>
          <w:sz w:val="24"/>
        </w:rPr>
        <w:tab/>
      </w:r>
      <w:r w:rsidR="002820DE">
        <w:rPr>
          <w:sz w:val="24"/>
        </w:rPr>
        <w:tab/>
      </w:r>
      <w:r w:rsidR="00974F3D" w:rsidRPr="002820DE">
        <w:rPr>
          <w:sz w:val="24"/>
        </w:rPr>
        <w:t xml:space="preserve">€ </w:t>
      </w:r>
      <w:r w:rsidR="00974F3D">
        <w:rPr>
          <w:sz w:val="24"/>
        </w:rPr>
        <w:t>610.</w:t>
      </w:r>
      <w:r w:rsidR="00C25E3A">
        <w:rPr>
          <w:sz w:val="24"/>
        </w:rPr>
        <w:t>-</w:t>
      </w:r>
      <w:r w:rsidRPr="002820DE">
        <w:rPr>
          <w:sz w:val="24"/>
        </w:rPr>
        <w:t xml:space="preserve">     </w:t>
      </w:r>
      <w:r w:rsidR="002820DE">
        <w:rPr>
          <w:sz w:val="24"/>
        </w:rPr>
        <w:tab/>
      </w:r>
      <w:r w:rsidR="002820DE">
        <w:rPr>
          <w:sz w:val="24"/>
        </w:rPr>
        <w:tab/>
        <w:t xml:space="preserve"> </w:t>
      </w:r>
      <w:r w:rsidR="00544140">
        <w:rPr>
          <w:sz w:val="24"/>
        </w:rPr>
        <w:t xml:space="preserve">              </w:t>
      </w:r>
      <w:r w:rsidRPr="002820DE">
        <w:rPr>
          <w:sz w:val="24"/>
        </w:rPr>
        <w:t xml:space="preserve">Preis pro </w:t>
      </w:r>
      <w:r w:rsidR="002820DE">
        <w:rPr>
          <w:sz w:val="24"/>
        </w:rPr>
        <w:t>Person für Nichtmitglieder</w:t>
      </w:r>
      <w:r w:rsidR="002820DE">
        <w:rPr>
          <w:sz w:val="24"/>
        </w:rPr>
        <w:tab/>
      </w:r>
      <w:r w:rsidR="002820DE">
        <w:rPr>
          <w:sz w:val="24"/>
        </w:rPr>
        <w:tab/>
      </w:r>
      <w:r w:rsidR="002820DE">
        <w:rPr>
          <w:sz w:val="24"/>
        </w:rPr>
        <w:tab/>
      </w:r>
      <w:r w:rsidR="00544140">
        <w:rPr>
          <w:sz w:val="24"/>
        </w:rPr>
        <w:t xml:space="preserve">                                       </w:t>
      </w:r>
      <w:r w:rsidR="004E3C01">
        <w:rPr>
          <w:sz w:val="24"/>
        </w:rPr>
        <w:tab/>
      </w:r>
      <w:r w:rsidR="00974F3D">
        <w:rPr>
          <w:sz w:val="24"/>
        </w:rPr>
        <w:t>€ 630.</w:t>
      </w:r>
      <w:r w:rsidR="00C25E3A">
        <w:rPr>
          <w:sz w:val="24"/>
        </w:rPr>
        <w:t>-</w:t>
      </w:r>
      <w:r w:rsidR="004E3C01">
        <w:rPr>
          <w:sz w:val="24"/>
        </w:rPr>
        <w:tab/>
      </w:r>
      <w:r w:rsidR="004E3C01">
        <w:rPr>
          <w:sz w:val="24"/>
        </w:rPr>
        <w:tab/>
      </w:r>
      <w:r w:rsidR="002820DE">
        <w:rPr>
          <w:sz w:val="24"/>
        </w:rPr>
        <w:t xml:space="preserve"> </w:t>
      </w:r>
      <w:r w:rsidR="00734939">
        <w:rPr>
          <w:sz w:val="24"/>
        </w:rPr>
        <w:t>Einzelzimmerzuschlag</w:t>
      </w:r>
      <w:r w:rsidR="00734939" w:rsidRPr="002820DE">
        <w:rPr>
          <w:sz w:val="24"/>
        </w:rPr>
        <w:t xml:space="preserve"> für</w:t>
      </w:r>
      <w:r w:rsidR="00C25E3A">
        <w:rPr>
          <w:sz w:val="24"/>
        </w:rPr>
        <w:t xml:space="preserve"> 4 Nächte</w:t>
      </w:r>
      <w:r w:rsidR="007D4A12">
        <w:rPr>
          <w:sz w:val="24"/>
        </w:rPr>
        <w:tab/>
      </w:r>
      <w:r w:rsidR="007D4A12">
        <w:rPr>
          <w:sz w:val="24"/>
        </w:rPr>
        <w:tab/>
      </w:r>
      <w:r w:rsidR="007D4A12">
        <w:rPr>
          <w:sz w:val="24"/>
        </w:rPr>
        <w:tab/>
      </w:r>
      <w:r w:rsidR="007D4A12">
        <w:rPr>
          <w:sz w:val="24"/>
        </w:rPr>
        <w:tab/>
      </w:r>
      <w:r w:rsidR="007D4A12">
        <w:rPr>
          <w:sz w:val="24"/>
        </w:rPr>
        <w:tab/>
      </w:r>
      <w:r w:rsidR="00544140">
        <w:rPr>
          <w:sz w:val="24"/>
        </w:rPr>
        <w:t xml:space="preserve">             </w:t>
      </w:r>
      <w:r w:rsidR="00DB4C39">
        <w:rPr>
          <w:sz w:val="24"/>
        </w:rPr>
        <w:tab/>
      </w:r>
      <w:r w:rsidR="00974F3D">
        <w:rPr>
          <w:sz w:val="24"/>
        </w:rPr>
        <w:t>€ 120.</w:t>
      </w:r>
      <w:r w:rsidR="00C25E3A">
        <w:rPr>
          <w:sz w:val="24"/>
        </w:rPr>
        <w:t>-</w:t>
      </w:r>
      <w:r w:rsidR="00DB4C39">
        <w:rPr>
          <w:sz w:val="24"/>
        </w:rPr>
        <w:t xml:space="preserve"> </w:t>
      </w:r>
    </w:p>
    <w:p w14:paraId="1F4EBCB6" w14:textId="77777777" w:rsidR="00C25E3A" w:rsidRDefault="00C25E3A" w:rsidP="00C25E3A">
      <w:pPr>
        <w:suppressLineNumbers/>
        <w:spacing w:after="0" w:afterAutospacing="0"/>
        <w:rPr>
          <w:sz w:val="24"/>
        </w:rPr>
      </w:pPr>
      <w:r w:rsidRPr="00C25E3A">
        <w:rPr>
          <w:sz w:val="24"/>
        </w:rPr>
        <w:t>Im Reisepreis enthalten:</w:t>
      </w:r>
      <w:r w:rsidRPr="00C25E3A">
        <w:rPr>
          <w:sz w:val="24"/>
        </w:rPr>
        <w:tab/>
      </w:r>
    </w:p>
    <w:p w14:paraId="4E8CC3A4" w14:textId="2B84C38D" w:rsidR="00C25E3A" w:rsidRDefault="00C25E3A" w:rsidP="00C25E3A">
      <w:pPr>
        <w:pStyle w:val="Listenabsatz"/>
        <w:numPr>
          <w:ilvl w:val="0"/>
          <w:numId w:val="3"/>
        </w:numPr>
        <w:suppressLineNumbers/>
        <w:spacing w:after="0" w:afterAutospacing="0"/>
        <w:rPr>
          <w:sz w:val="24"/>
        </w:rPr>
      </w:pPr>
      <w:r w:rsidRPr="00C25E3A">
        <w:rPr>
          <w:sz w:val="24"/>
        </w:rPr>
        <w:t>Fahrt mit modernem Reisebus</w:t>
      </w:r>
    </w:p>
    <w:p w14:paraId="13AF156D" w14:textId="18AB3B90" w:rsidR="00C25E3A" w:rsidRDefault="00C25E3A" w:rsidP="00C25E3A">
      <w:pPr>
        <w:pStyle w:val="Listenabsatz"/>
        <w:numPr>
          <w:ilvl w:val="0"/>
          <w:numId w:val="3"/>
        </w:numPr>
        <w:suppressLineNumbers/>
        <w:spacing w:after="0" w:afterAutospacing="0"/>
        <w:rPr>
          <w:sz w:val="24"/>
        </w:rPr>
      </w:pPr>
      <w:r>
        <w:rPr>
          <w:sz w:val="24"/>
        </w:rPr>
        <w:t>4x Übernachtung im B&amp;B Hotel Klagenfurt-City</w:t>
      </w:r>
    </w:p>
    <w:p w14:paraId="5E25E04F" w14:textId="1E0A0537" w:rsidR="00C25E3A" w:rsidRDefault="00A361F9" w:rsidP="00C25E3A">
      <w:pPr>
        <w:pStyle w:val="Listenabsatz"/>
        <w:numPr>
          <w:ilvl w:val="0"/>
          <w:numId w:val="3"/>
        </w:numPr>
        <w:suppressLineNumbers/>
        <w:spacing w:after="0" w:afterAutospacing="0"/>
        <w:rPr>
          <w:sz w:val="24"/>
        </w:rPr>
      </w:pPr>
      <w:r>
        <w:rPr>
          <w:sz w:val="24"/>
        </w:rPr>
        <w:t>Stadtführung Klagenfurt</w:t>
      </w:r>
    </w:p>
    <w:p w14:paraId="450BC8CC" w14:textId="04C70313" w:rsidR="00A361F9" w:rsidRDefault="00A361F9" w:rsidP="00C25E3A">
      <w:pPr>
        <w:pStyle w:val="Listenabsatz"/>
        <w:numPr>
          <w:ilvl w:val="0"/>
          <w:numId w:val="3"/>
        </w:numPr>
        <w:suppressLineNumbers/>
        <w:spacing w:after="0" w:afterAutospacing="0"/>
        <w:rPr>
          <w:sz w:val="24"/>
        </w:rPr>
      </w:pPr>
      <w:r>
        <w:rPr>
          <w:sz w:val="24"/>
        </w:rPr>
        <w:t>Ganztagesführung durch Mittelkärnten</w:t>
      </w:r>
    </w:p>
    <w:p w14:paraId="265290D2" w14:textId="0C65DC73" w:rsidR="00A361F9" w:rsidRDefault="00A361F9" w:rsidP="00C25E3A">
      <w:pPr>
        <w:pStyle w:val="Listenabsatz"/>
        <w:numPr>
          <w:ilvl w:val="0"/>
          <w:numId w:val="3"/>
        </w:numPr>
        <w:suppressLineNumbers/>
        <w:spacing w:after="0" w:afterAutospacing="0"/>
        <w:rPr>
          <w:sz w:val="24"/>
        </w:rPr>
      </w:pPr>
      <w:r>
        <w:rPr>
          <w:sz w:val="24"/>
        </w:rPr>
        <w:t>Besichtigung der Burgbaustelle Friesach</w:t>
      </w:r>
    </w:p>
    <w:p w14:paraId="546EC0AA" w14:textId="7E61E39C" w:rsidR="00A361F9" w:rsidRDefault="00A361F9" w:rsidP="00C25E3A">
      <w:pPr>
        <w:pStyle w:val="Listenabsatz"/>
        <w:numPr>
          <w:ilvl w:val="0"/>
          <w:numId w:val="3"/>
        </w:numPr>
        <w:suppressLineNumbers/>
        <w:spacing w:after="0" w:afterAutospacing="0"/>
        <w:rPr>
          <w:sz w:val="24"/>
        </w:rPr>
      </w:pPr>
      <w:r>
        <w:rPr>
          <w:sz w:val="24"/>
        </w:rPr>
        <w:t>Schulmuseum Klagenfurt</w:t>
      </w:r>
    </w:p>
    <w:p w14:paraId="5EDC2B8D" w14:textId="3AC6D629" w:rsidR="00A361F9" w:rsidRDefault="00A361F9" w:rsidP="00C25E3A">
      <w:pPr>
        <w:pStyle w:val="Listenabsatz"/>
        <w:numPr>
          <w:ilvl w:val="0"/>
          <w:numId w:val="3"/>
        </w:numPr>
        <w:suppressLineNumbers/>
        <w:spacing w:after="0" w:afterAutospacing="0"/>
        <w:rPr>
          <w:sz w:val="24"/>
        </w:rPr>
      </w:pPr>
      <w:r>
        <w:rPr>
          <w:sz w:val="24"/>
        </w:rPr>
        <w:t>Fuchskapelle</w:t>
      </w:r>
    </w:p>
    <w:p w14:paraId="5BA08F58" w14:textId="557BC13C" w:rsidR="00A361F9" w:rsidRDefault="00A361F9" w:rsidP="00C25E3A">
      <w:pPr>
        <w:pStyle w:val="Listenabsatz"/>
        <w:numPr>
          <w:ilvl w:val="0"/>
          <w:numId w:val="3"/>
        </w:numPr>
        <w:suppressLineNumbers/>
        <w:spacing w:after="0" w:afterAutospacing="0"/>
        <w:rPr>
          <w:sz w:val="24"/>
        </w:rPr>
      </w:pPr>
      <w:r>
        <w:rPr>
          <w:sz w:val="24"/>
        </w:rPr>
        <w:t>Grillschiff Wörthersee</w:t>
      </w:r>
    </w:p>
    <w:p w14:paraId="2A69859B" w14:textId="39C5E5D6" w:rsidR="00A361F9" w:rsidRDefault="00A361F9" w:rsidP="00C25E3A">
      <w:pPr>
        <w:pStyle w:val="Listenabsatz"/>
        <w:numPr>
          <w:ilvl w:val="0"/>
          <w:numId w:val="3"/>
        </w:numPr>
        <w:suppressLineNumbers/>
        <w:spacing w:after="0" w:afterAutospacing="0"/>
        <w:rPr>
          <w:sz w:val="24"/>
        </w:rPr>
      </w:pPr>
      <w:r>
        <w:rPr>
          <w:sz w:val="24"/>
        </w:rPr>
        <w:t>Div. Trinkgelder</w:t>
      </w:r>
    </w:p>
    <w:p w14:paraId="754A0300" w14:textId="77777777" w:rsidR="00A361F9" w:rsidRDefault="00A361F9" w:rsidP="00A361F9">
      <w:pPr>
        <w:suppressLineNumbers/>
        <w:spacing w:after="0" w:afterAutospacing="0"/>
        <w:rPr>
          <w:sz w:val="24"/>
        </w:rPr>
      </w:pPr>
    </w:p>
    <w:p w14:paraId="7A6A5370" w14:textId="6C3F0B9C" w:rsidR="00A361F9" w:rsidRDefault="00A361F9" w:rsidP="00A361F9">
      <w:pPr>
        <w:suppressLineNumbers/>
        <w:spacing w:after="0" w:afterAutospacing="0"/>
        <w:rPr>
          <w:sz w:val="24"/>
        </w:rPr>
      </w:pPr>
      <w:r>
        <w:rPr>
          <w:sz w:val="24"/>
        </w:rPr>
        <w:t xml:space="preserve">Wir bitten um Anmeldung bis Mitte März. Mit der Anzahlung von € 200.- </w:t>
      </w:r>
      <w:r w:rsidR="00974F3D">
        <w:rPr>
          <w:sz w:val="24"/>
        </w:rPr>
        <w:t xml:space="preserve">pro Person </w:t>
      </w:r>
      <w:r>
        <w:rPr>
          <w:sz w:val="24"/>
        </w:rPr>
        <w:t>auf das Konto:</w:t>
      </w:r>
    </w:p>
    <w:p w14:paraId="1CA271F3" w14:textId="4171E8F4" w:rsidR="00A361F9" w:rsidRDefault="00A361F9" w:rsidP="00A361F9">
      <w:pPr>
        <w:suppressLineNumbers/>
        <w:spacing w:after="0" w:afterAutospacing="0"/>
        <w:rPr>
          <w:sz w:val="24"/>
        </w:rPr>
      </w:pPr>
      <w:r>
        <w:rPr>
          <w:sz w:val="24"/>
        </w:rPr>
        <w:t>A</w:t>
      </w:r>
      <w:r w:rsidR="005A35E5">
        <w:rPr>
          <w:sz w:val="24"/>
        </w:rPr>
        <w:t>T</w:t>
      </w:r>
      <w:r>
        <w:rPr>
          <w:sz w:val="24"/>
        </w:rPr>
        <w:t>41</w:t>
      </w:r>
      <w:r w:rsidR="005A35E5">
        <w:rPr>
          <w:sz w:val="24"/>
        </w:rPr>
        <w:t xml:space="preserve"> </w:t>
      </w:r>
      <w:r>
        <w:rPr>
          <w:sz w:val="24"/>
        </w:rPr>
        <w:t>3746</w:t>
      </w:r>
      <w:r w:rsidR="005A35E5">
        <w:rPr>
          <w:sz w:val="24"/>
        </w:rPr>
        <w:t xml:space="preserve"> </w:t>
      </w:r>
      <w:r>
        <w:rPr>
          <w:sz w:val="24"/>
        </w:rPr>
        <w:t>8000</w:t>
      </w:r>
      <w:r w:rsidR="005A35E5">
        <w:rPr>
          <w:sz w:val="24"/>
        </w:rPr>
        <w:t xml:space="preserve"> </w:t>
      </w:r>
      <w:r>
        <w:rPr>
          <w:sz w:val="24"/>
        </w:rPr>
        <w:t>0001</w:t>
      </w:r>
      <w:r w:rsidR="005A35E5">
        <w:rPr>
          <w:sz w:val="24"/>
        </w:rPr>
        <w:t xml:space="preserve"> </w:t>
      </w:r>
      <w:r>
        <w:rPr>
          <w:sz w:val="24"/>
        </w:rPr>
        <w:t xml:space="preserve">5073 bei der </w:t>
      </w:r>
      <w:proofErr w:type="spellStart"/>
      <w:r>
        <w:rPr>
          <w:sz w:val="24"/>
        </w:rPr>
        <w:t>Raiba</w:t>
      </w:r>
      <w:proofErr w:type="spellEnd"/>
      <w:r>
        <w:rPr>
          <w:sz w:val="24"/>
        </w:rPr>
        <w:t xml:space="preserve"> Bludenz gilt die Anmeldung als fix.</w:t>
      </w:r>
    </w:p>
    <w:p w14:paraId="5BFAF91E" w14:textId="77777777" w:rsidR="00A361F9" w:rsidRDefault="00A361F9" w:rsidP="00A361F9">
      <w:pPr>
        <w:suppressLineNumbers/>
        <w:spacing w:after="0" w:afterAutospacing="0"/>
        <w:rPr>
          <w:sz w:val="24"/>
        </w:rPr>
      </w:pPr>
    </w:p>
    <w:p w14:paraId="4FAFF791" w14:textId="27A45251" w:rsidR="00A361F9" w:rsidRDefault="00A361F9" w:rsidP="00A361F9">
      <w:pPr>
        <w:suppressLineNumbers/>
        <w:spacing w:after="0" w:afterAutospacing="0"/>
        <w:rPr>
          <w:sz w:val="24"/>
        </w:rPr>
      </w:pPr>
      <w:r>
        <w:rPr>
          <w:sz w:val="24"/>
        </w:rPr>
        <w:tab/>
        <w:t>Platzreservierung erfolgt nach Zahlungseingang</w:t>
      </w:r>
    </w:p>
    <w:p w14:paraId="71BFF2DC" w14:textId="77777777" w:rsidR="00A361F9" w:rsidRPr="00A361F9" w:rsidRDefault="00A361F9" w:rsidP="00A361F9">
      <w:pPr>
        <w:suppressLineNumbers/>
        <w:spacing w:after="0" w:afterAutospacing="0"/>
        <w:rPr>
          <w:sz w:val="24"/>
        </w:rPr>
      </w:pPr>
    </w:p>
    <w:p w14:paraId="4C911234" w14:textId="77777777" w:rsidR="002834F2" w:rsidRDefault="002834F2" w:rsidP="00C34DBC">
      <w:pPr>
        <w:suppressLineNumbers/>
        <w:rPr>
          <w:sz w:val="24"/>
        </w:rPr>
      </w:pPr>
    </w:p>
    <w:p w14:paraId="380514C8" w14:textId="330E7451" w:rsidR="00C34DBC" w:rsidRDefault="00564F0C" w:rsidP="00C34DBC">
      <w:pPr>
        <w:suppressLineNumbers/>
        <w:rPr>
          <w:sz w:val="24"/>
        </w:rPr>
      </w:pPr>
      <w:r>
        <w:rPr>
          <w:sz w:val="24"/>
        </w:rPr>
        <w:lastRenderedPageBreak/>
        <w:t>Das</w:t>
      </w:r>
      <w:r w:rsidR="00086DBA">
        <w:rPr>
          <w:sz w:val="24"/>
        </w:rPr>
        <w:t xml:space="preserve"> detaillierte</w:t>
      </w:r>
      <w:r w:rsidR="00C34DBC">
        <w:rPr>
          <w:sz w:val="24"/>
        </w:rPr>
        <w:t xml:space="preserve"> Programm </w:t>
      </w:r>
      <w:r w:rsidR="00086DBA">
        <w:rPr>
          <w:sz w:val="24"/>
        </w:rPr>
        <w:t>w</w:t>
      </w:r>
      <w:r>
        <w:rPr>
          <w:sz w:val="24"/>
        </w:rPr>
        <w:t>i</w:t>
      </w:r>
      <w:r w:rsidR="00086DBA">
        <w:rPr>
          <w:sz w:val="24"/>
        </w:rPr>
        <w:t xml:space="preserve">rd </w:t>
      </w:r>
      <w:r w:rsidR="002834F2">
        <w:rPr>
          <w:sz w:val="24"/>
        </w:rPr>
        <w:t>rechtzeitig, vor der Reise</w:t>
      </w:r>
      <w:r w:rsidR="00086DBA">
        <w:rPr>
          <w:sz w:val="24"/>
        </w:rPr>
        <w:t xml:space="preserve"> bekannt gegeben. Bis dahin bitten wir euch bei Interesse den Termin freizuhalten und für Kolping zu reservieren.</w:t>
      </w:r>
    </w:p>
    <w:p w14:paraId="0C0B92E1" w14:textId="77777777" w:rsidR="002834F2" w:rsidRDefault="00571B6B" w:rsidP="002834F2">
      <w:pPr>
        <w:suppressLineNumbers/>
        <w:rPr>
          <w:sz w:val="22"/>
        </w:rPr>
      </w:pPr>
      <w:r>
        <w:rPr>
          <w:sz w:val="24"/>
        </w:rPr>
        <w:t>Wir hoffen, mit dem Programm euren Geschmack getroffen zu haben, und freuen uns auf ein paar i</w:t>
      </w:r>
      <w:r w:rsidR="005E376C">
        <w:rPr>
          <w:sz w:val="24"/>
        </w:rPr>
        <w:t>nteressante, gesellige und gemütliche</w:t>
      </w:r>
      <w:r>
        <w:rPr>
          <w:sz w:val="24"/>
        </w:rPr>
        <w:t xml:space="preserve"> Tage</w:t>
      </w:r>
      <w:r w:rsidR="005E376C">
        <w:rPr>
          <w:sz w:val="24"/>
        </w:rPr>
        <w:t xml:space="preserve"> in netter Gesellschaft</w:t>
      </w:r>
      <w:r>
        <w:rPr>
          <w:sz w:val="24"/>
        </w:rPr>
        <w:t>.</w:t>
      </w:r>
      <w:r w:rsidR="002834F2" w:rsidRPr="002834F2">
        <w:rPr>
          <w:sz w:val="22"/>
        </w:rPr>
        <w:t xml:space="preserve"> </w:t>
      </w:r>
    </w:p>
    <w:p w14:paraId="507FFF31" w14:textId="68512529" w:rsidR="002834F2" w:rsidRPr="002834F2" w:rsidRDefault="002834F2" w:rsidP="002834F2">
      <w:pPr>
        <w:suppressLineNumbers/>
        <w:rPr>
          <w:sz w:val="24"/>
          <w:szCs w:val="24"/>
        </w:rPr>
      </w:pPr>
      <w:r w:rsidRPr="002834F2">
        <w:rPr>
          <w:sz w:val="24"/>
          <w:szCs w:val="24"/>
        </w:rPr>
        <w:t>Es würde uns freuen, wenn wir wieder mit einem Bus voll Kolpingfreundinnen und Freunden in netter Gesellschaft diese Reise antreten könnten.  Wir werden uns bemühen, unser Bestes zu geben und alles so perfekt wie möglich zu organisieren.</w:t>
      </w:r>
    </w:p>
    <w:p w14:paraId="1EAA64EE" w14:textId="596DD9A9" w:rsidR="00086DBA" w:rsidRPr="002834F2" w:rsidRDefault="00086DBA" w:rsidP="00C34DBC">
      <w:pPr>
        <w:suppressLineNumbers/>
        <w:rPr>
          <w:sz w:val="26"/>
          <w:szCs w:val="24"/>
        </w:rPr>
      </w:pPr>
    </w:p>
    <w:p w14:paraId="39C35DC4" w14:textId="77777777" w:rsidR="002834F2" w:rsidRDefault="002834F2" w:rsidP="00C34DBC">
      <w:pPr>
        <w:suppressLineNumbers/>
        <w:rPr>
          <w:sz w:val="24"/>
        </w:rPr>
      </w:pPr>
    </w:p>
    <w:p w14:paraId="5BA7A1AF" w14:textId="6CBF74F2" w:rsidR="00C34DBC" w:rsidRPr="00C34DBC" w:rsidRDefault="00571B6B" w:rsidP="00564F0C">
      <w:pPr>
        <w:suppressLineNumbers/>
        <w:rPr>
          <w:sz w:val="24"/>
        </w:rPr>
      </w:pPr>
      <w:r>
        <w:rPr>
          <w:sz w:val="24"/>
        </w:rPr>
        <w:t xml:space="preserve"> </w:t>
      </w:r>
      <w:r w:rsidR="00086DBA">
        <w:rPr>
          <w:sz w:val="24"/>
        </w:rPr>
        <w:t xml:space="preserve">Nähere </w:t>
      </w:r>
      <w:r w:rsidR="00734939">
        <w:rPr>
          <w:sz w:val="24"/>
        </w:rPr>
        <w:t>Auskünfte:</w:t>
      </w:r>
      <w:r>
        <w:rPr>
          <w:sz w:val="24"/>
        </w:rPr>
        <w:tab/>
      </w:r>
      <w:r>
        <w:rPr>
          <w:sz w:val="24"/>
        </w:rPr>
        <w:tab/>
      </w:r>
      <w:r w:rsidR="00C34DBC">
        <w:rPr>
          <w:sz w:val="24"/>
        </w:rPr>
        <w:t>Vroni</w:t>
      </w:r>
      <w:r w:rsidR="00544140">
        <w:rPr>
          <w:sz w:val="24"/>
        </w:rPr>
        <w:t xml:space="preserve"> Bolter</w:t>
      </w:r>
      <w:r w:rsidR="00C34DBC">
        <w:rPr>
          <w:sz w:val="24"/>
        </w:rPr>
        <w:tab/>
      </w:r>
      <w:r w:rsidR="00544140">
        <w:rPr>
          <w:sz w:val="24"/>
        </w:rPr>
        <w:tab/>
      </w:r>
      <w:r w:rsidR="00C34DBC">
        <w:rPr>
          <w:sz w:val="24"/>
        </w:rPr>
        <w:t>Tel: 0664</w:t>
      </w:r>
      <w:r w:rsidR="00A361F9">
        <w:rPr>
          <w:sz w:val="24"/>
        </w:rPr>
        <w:t xml:space="preserve"> </w:t>
      </w:r>
      <w:r w:rsidR="00C34DBC">
        <w:rPr>
          <w:sz w:val="24"/>
        </w:rPr>
        <w:t>5032769</w:t>
      </w:r>
      <w:r w:rsidR="00564F0C">
        <w:rPr>
          <w:sz w:val="24"/>
        </w:rPr>
        <w:tab/>
      </w:r>
      <w:r w:rsidR="00564F0C">
        <w:rPr>
          <w:sz w:val="24"/>
        </w:rPr>
        <w:tab/>
      </w:r>
      <w:r w:rsidR="00564F0C">
        <w:rPr>
          <w:sz w:val="24"/>
        </w:rPr>
        <w:tab/>
      </w:r>
      <w:r w:rsidR="00564F0C">
        <w:rPr>
          <w:sz w:val="24"/>
        </w:rPr>
        <w:tab/>
      </w:r>
      <w:r w:rsidR="00564F0C">
        <w:rPr>
          <w:sz w:val="24"/>
        </w:rPr>
        <w:tab/>
      </w:r>
      <w:r w:rsidR="00564F0C">
        <w:rPr>
          <w:sz w:val="24"/>
        </w:rPr>
        <w:tab/>
      </w:r>
      <w:r w:rsidR="00564F0C">
        <w:rPr>
          <w:sz w:val="24"/>
        </w:rPr>
        <w:tab/>
      </w:r>
      <w:r w:rsidR="00564F0C">
        <w:rPr>
          <w:sz w:val="24"/>
        </w:rPr>
        <w:tab/>
      </w:r>
      <w:r w:rsidR="00564F0C">
        <w:rPr>
          <w:sz w:val="24"/>
        </w:rPr>
        <w:tab/>
      </w:r>
      <w:r w:rsidR="00C34DBC">
        <w:rPr>
          <w:sz w:val="24"/>
        </w:rPr>
        <w:t>Bertram</w:t>
      </w:r>
      <w:r w:rsidR="00544140">
        <w:rPr>
          <w:sz w:val="24"/>
        </w:rPr>
        <w:t xml:space="preserve"> Bolter</w:t>
      </w:r>
      <w:r w:rsidR="00C34DBC">
        <w:rPr>
          <w:sz w:val="24"/>
        </w:rPr>
        <w:tab/>
        <w:t xml:space="preserve">Tel: 0664 </w:t>
      </w:r>
      <w:r w:rsidR="00A361F9">
        <w:rPr>
          <w:sz w:val="24"/>
        </w:rPr>
        <w:t>3806104</w:t>
      </w:r>
      <w:r w:rsidR="00C34DBC">
        <w:rPr>
          <w:sz w:val="24"/>
        </w:rPr>
        <w:t xml:space="preserve">         </w:t>
      </w:r>
    </w:p>
    <w:p w14:paraId="6C595088" w14:textId="1DC86350" w:rsidR="008561F7" w:rsidRDefault="008561F7" w:rsidP="00E97E06">
      <w:pPr>
        <w:suppressLineNumbers/>
        <w:rPr>
          <w:b/>
          <w:sz w:val="22"/>
        </w:rPr>
      </w:pPr>
    </w:p>
    <w:p w14:paraId="02330F28" w14:textId="2C45741B" w:rsidR="00BF75FF" w:rsidRPr="00CA7348" w:rsidRDefault="00BF75FF" w:rsidP="00CA7348">
      <w:pPr>
        <w:suppressLineNumbers/>
        <w:rPr>
          <w:b/>
          <w:sz w:val="22"/>
        </w:rPr>
      </w:pPr>
    </w:p>
    <w:sectPr w:rsidR="00BF75FF" w:rsidRPr="00CA7348" w:rsidSect="000E05BF">
      <w:pgSz w:w="11906" w:h="16838"/>
      <w:pgMar w:top="720" w:right="720" w:bottom="720" w:left="720" w:header="708" w:footer="708" w:gutter="0"/>
      <w:pgBorders w:offsetFrom="page">
        <w:top w:val="single" w:sz="18" w:space="24" w:color="FFC000"/>
        <w:left w:val="single" w:sz="18" w:space="24" w:color="FFC000"/>
        <w:bottom w:val="single" w:sz="18" w:space="24" w:color="FFC000"/>
        <w:right w:val="single" w:sz="18" w:space="24" w:color="FFC000"/>
      </w:pgBorders>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dru2">
    <w:altName w:val="Calibri"/>
    <w:charset w:val="00"/>
    <w:family w:val="auto"/>
    <w:pitch w:val="variable"/>
    <w:sig w:usb0="8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C02"/>
    <w:multiLevelType w:val="hybridMultilevel"/>
    <w:tmpl w:val="42D07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C568D5"/>
    <w:multiLevelType w:val="hybridMultilevel"/>
    <w:tmpl w:val="0B763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34037F"/>
    <w:multiLevelType w:val="hybridMultilevel"/>
    <w:tmpl w:val="AC84C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8531078">
    <w:abstractNumId w:val="1"/>
  </w:num>
  <w:num w:numId="2" w16cid:durableId="1332489585">
    <w:abstractNumId w:val="0"/>
  </w:num>
  <w:num w:numId="3" w16cid:durableId="1622490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F8"/>
    <w:rsid w:val="00034A3E"/>
    <w:rsid w:val="00086DBA"/>
    <w:rsid w:val="00093408"/>
    <w:rsid w:val="000B1431"/>
    <w:rsid w:val="000E05BF"/>
    <w:rsid w:val="00106ABC"/>
    <w:rsid w:val="00144BF8"/>
    <w:rsid w:val="00184B07"/>
    <w:rsid w:val="001E6B4F"/>
    <w:rsid w:val="00211ED0"/>
    <w:rsid w:val="00230CA4"/>
    <w:rsid w:val="002820DE"/>
    <w:rsid w:val="002834F2"/>
    <w:rsid w:val="003626E2"/>
    <w:rsid w:val="00375605"/>
    <w:rsid w:val="0040127E"/>
    <w:rsid w:val="00413037"/>
    <w:rsid w:val="00461C4D"/>
    <w:rsid w:val="004E398F"/>
    <w:rsid w:val="004E3C01"/>
    <w:rsid w:val="00544140"/>
    <w:rsid w:val="00564F0C"/>
    <w:rsid w:val="00571B6B"/>
    <w:rsid w:val="005A35E5"/>
    <w:rsid w:val="005E376C"/>
    <w:rsid w:val="005F7870"/>
    <w:rsid w:val="005F7A84"/>
    <w:rsid w:val="006B4987"/>
    <w:rsid w:val="0070418B"/>
    <w:rsid w:val="00734939"/>
    <w:rsid w:val="007D4A12"/>
    <w:rsid w:val="008561F7"/>
    <w:rsid w:val="00882816"/>
    <w:rsid w:val="008C074C"/>
    <w:rsid w:val="008F7D93"/>
    <w:rsid w:val="00910C7F"/>
    <w:rsid w:val="00974F3D"/>
    <w:rsid w:val="0097742B"/>
    <w:rsid w:val="009A6804"/>
    <w:rsid w:val="00A361F9"/>
    <w:rsid w:val="00A925AF"/>
    <w:rsid w:val="00BF75FF"/>
    <w:rsid w:val="00C25E3A"/>
    <w:rsid w:val="00C34DBC"/>
    <w:rsid w:val="00C86D76"/>
    <w:rsid w:val="00CA7348"/>
    <w:rsid w:val="00D70CFC"/>
    <w:rsid w:val="00DB4C39"/>
    <w:rsid w:val="00DD16E7"/>
    <w:rsid w:val="00E5697E"/>
    <w:rsid w:val="00E93D04"/>
    <w:rsid w:val="00E97E06"/>
    <w:rsid w:val="00EA5469"/>
    <w:rsid w:val="00EF4F1F"/>
    <w:rsid w:val="00F24B14"/>
    <w:rsid w:val="00F612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B21B"/>
  <w15:chartTrackingRefBased/>
  <w15:docId w15:val="{C760F504-646D-43F1-9BC8-9CA0971E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ssdru2" w:eastAsiaTheme="minorHAnsi" w:hAnsi="assdru2" w:cstheme="minorBidi"/>
        <w:sz w:val="32"/>
        <w:szCs w:val="22"/>
        <w:lang w:val="de-DE"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4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20DE"/>
    <w:pPr>
      <w:ind w:left="720"/>
      <w:contextualSpacing/>
    </w:pPr>
  </w:style>
  <w:style w:type="paragraph" w:styleId="Sprechblasentext">
    <w:name w:val="Balloon Text"/>
    <w:basedOn w:val="Standard"/>
    <w:link w:val="SprechblasentextZchn"/>
    <w:uiPriority w:val="99"/>
    <w:semiHidden/>
    <w:unhideWhenUsed/>
    <w:rsid w:val="00571B6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1B6B"/>
    <w:rPr>
      <w:rFonts w:ascii="Segoe UI" w:hAnsi="Segoe UI" w:cs="Segoe UI"/>
      <w:sz w:val="18"/>
      <w:szCs w:val="18"/>
    </w:rPr>
  </w:style>
  <w:style w:type="character" w:styleId="Hyperlink">
    <w:name w:val="Hyperlink"/>
    <w:basedOn w:val="Absatz-Standardschriftart"/>
    <w:uiPriority w:val="99"/>
    <w:unhideWhenUsed/>
    <w:rsid w:val="00910C7F"/>
    <w:rPr>
      <w:color w:val="FFAE3E" w:themeColor="hyperlink"/>
      <w:u w:val="single"/>
    </w:rPr>
  </w:style>
  <w:style w:type="character" w:styleId="NichtaufgelsteErwhnung">
    <w:name w:val="Unresolved Mention"/>
    <w:basedOn w:val="Absatz-Standardschriftart"/>
    <w:uiPriority w:val="99"/>
    <w:semiHidden/>
    <w:unhideWhenUsed/>
    <w:rsid w:val="00910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at/url?sa=i&amp;url=https://www.behindertenarbeit.at/51077/kolping-oesterreich-startet-neues-wohnprojekt-im-lobmeyrhof/&amp;psig=AOvVaw2bCtOZwUzaQpf-_STfzueK&amp;ust=1581760380221000&amp;source=images&amp;cd=vfe&amp;ved=0CAIQjRxqFwoTCPiJgpTj0OcCFQAAAAAdAAAAAB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bobe</dc:creator>
  <cp:keywords/>
  <dc:description/>
  <cp:lastModifiedBy>Josef Konzett</cp:lastModifiedBy>
  <cp:revision>2</cp:revision>
  <cp:lastPrinted>2022-12-06T22:45:00Z</cp:lastPrinted>
  <dcterms:created xsi:type="dcterms:W3CDTF">2026-01-13T19:59:00Z</dcterms:created>
  <dcterms:modified xsi:type="dcterms:W3CDTF">2026-01-13T19:59:00Z</dcterms:modified>
</cp:coreProperties>
</file>